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E9028E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0" w:name="_GoBack"/>
      <w:bookmarkEnd w:id="0"/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709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709B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B0" w:rsidRPr="0027385E" w:rsidRDefault="000709B0" w:rsidP="00070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385E">
        <w:rPr>
          <w:rFonts w:ascii="Times New Roman" w:hAnsi="Times New Roman" w:cs="Times New Roman"/>
          <w:b/>
          <w:sz w:val="24"/>
        </w:rPr>
        <w:t>Производителей Красноярского края приглашают на закупочную сессию для поставщиков крупной торговой сети</w:t>
      </w:r>
    </w:p>
    <w:p w:rsidR="000709B0" w:rsidRDefault="000709B0" w:rsidP="000709B0">
      <w:pPr>
        <w:spacing w:after="0" w:line="240" w:lineRule="auto"/>
        <w:ind w:firstLine="680"/>
        <w:rPr>
          <w:rFonts w:ascii="Times New Roman" w:hAnsi="Times New Roman" w:cs="Times New Roman"/>
          <w:sz w:val="24"/>
        </w:rPr>
      </w:pPr>
    </w:p>
    <w:p w:rsidR="000709B0" w:rsidRDefault="000709B0" w:rsidP="000709B0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 xml:space="preserve">Представителей малого и среднего бизнеса из сферы продовольственной торговли приглашают к участию в специализированной конференции и закупочной сессии для производителей Красноярского края. Мероприятие проводит Корпорацией МСП – </w:t>
      </w:r>
      <w:r w:rsidRPr="00910D63">
        <w:t>государственная</w:t>
      </w:r>
      <w:r>
        <w:t xml:space="preserve"> </w:t>
      </w:r>
      <w:r w:rsidRPr="00910D63">
        <w:t xml:space="preserve">федеральная структура, которая занимается поддержкой и развитием малого и среднего бизнеса </w:t>
      </w:r>
      <w:r>
        <w:t xml:space="preserve">совместно с торговой сетью Metro. </w:t>
      </w:r>
    </w:p>
    <w:p w:rsidR="000709B0" w:rsidRDefault="000709B0" w:rsidP="000709B0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 xml:space="preserve">Конференция будет состоять из двух частей. В первой части представители ритейлера расскажут об основных принципах взаимодействия компании с товаропроизводителями, стандартах качества, подходах к безопасности товаров. Также на встрече предприниматели узнают о доступных мерах поддержки малого и среднего бизнеса, в том числе товаропроизводителей, предлагаемых Корпорацией МСП. Представители бизнеса в свою очередь смогут презентовать свою продукцию и попасть на полки крупнейшего федерального ритейлера. </w:t>
      </w:r>
    </w:p>
    <w:p w:rsidR="000709B0" w:rsidRDefault="000709B0" w:rsidP="000709B0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>Вторая часть представляет собой закупочную сессию. Она пройдёт в формате прямого общения с представителем отдела закупок торговой сети.</w:t>
      </w:r>
    </w:p>
    <w:p w:rsidR="000709B0" w:rsidRPr="000709B0" w:rsidRDefault="000709B0" w:rsidP="000709B0">
      <w:pPr>
        <w:pStyle w:val="typography-moduletextccovh"/>
        <w:spacing w:before="0" w:beforeAutospacing="0" w:after="0" w:afterAutospacing="0"/>
        <w:ind w:firstLine="680"/>
        <w:jc w:val="both"/>
        <w:rPr>
          <w:i/>
        </w:rPr>
      </w:pPr>
      <w:r w:rsidRPr="000709B0">
        <w:rPr>
          <w:i/>
        </w:rPr>
        <w:t>«Мероприятие проводится бесплатно, принять в н</w:t>
      </w:r>
      <w:r>
        <w:rPr>
          <w:i/>
        </w:rPr>
        <w:t>ё</w:t>
      </w:r>
      <w:r w:rsidRPr="000709B0">
        <w:rPr>
          <w:i/>
        </w:rPr>
        <w:t>м участие приглашаются производители из Красноярского края. В рамках встречи они смогут обсудить процедуру заключения договоров на поставку продукции, условия работы, а также получить контакты менеджеров торговой сети, ссылку на ресурс и для размещения коммерческих предложений. Подобные мероприятия проводятся для увеличения доли краевых товаров на полках торговых сетей и повышения их конкурентоспособности. По итогам сессии Metro планирует увеличить долю представленности красноярс</w:t>
      </w:r>
      <w:r>
        <w:rPr>
          <w:i/>
        </w:rPr>
        <w:t>ки</w:t>
      </w:r>
      <w:r w:rsidRPr="000709B0">
        <w:rPr>
          <w:i/>
        </w:rPr>
        <w:t xml:space="preserve">х товаров в своих магазинах», – </w:t>
      </w:r>
      <w:r w:rsidR="00E9028E" w:rsidRPr="00E9028E">
        <w:rPr>
          <w:i/>
        </w:rPr>
        <w:t>комментирует руководитель Центра поддержки предпринимательства центра «Мой бизнес» Анна Пономаренко.</w:t>
      </w:r>
    </w:p>
    <w:p w:rsidR="000709B0" w:rsidRDefault="000709B0" w:rsidP="000709B0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>Встреча состоится 25 апреля в 09:30 (по красноярскому времени) в центре «Мой бизнес, который оказывает господдержку по нацпроекту «Малое и среднее предпринимательство», инициированному Президентом, по адресу: г. Красноярск, ул. Александра Матросова, д. 2. Возможно онлайн подключение, ссылка будет выслана после регистрации.</w:t>
      </w:r>
    </w:p>
    <w:p w:rsidR="000709B0" w:rsidRDefault="000709B0" w:rsidP="000709B0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>Регистрация на мероприятие доступна по </w:t>
      </w:r>
      <w:hyperlink r:id="rId9" w:history="1">
        <w:r>
          <w:rPr>
            <w:rStyle w:val="a4"/>
            <w:bdr w:val="none" w:sz="0" w:space="0" w:color="auto" w:frame="1"/>
          </w:rPr>
          <w:t>ссылке</w:t>
        </w:r>
      </w:hyperlink>
      <w:r>
        <w:t xml:space="preserve">: </w:t>
      </w:r>
      <w:hyperlink r:id="rId10" w:history="1">
        <w:r w:rsidRPr="006A27B7">
          <w:rPr>
            <w:rStyle w:val="a4"/>
          </w:rPr>
          <w:t>https://clck.ru/3ADcop</w:t>
        </w:r>
      </w:hyperlink>
      <w:r>
        <w:t xml:space="preserve"> (важно: для участия в закупочной сессии при регистрации необходимо отметить пункт «Да»). </w:t>
      </w:r>
    </w:p>
    <w:p w:rsidR="000709B0" w:rsidRDefault="000709B0" w:rsidP="000709B0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 xml:space="preserve">Для дополнительной информации по мероприятию можно обратиться в центр «Мой бизнес» Красноярского края по телефону: 8-800-234-0-124. </w:t>
      </w:r>
    </w:p>
    <w:p w:rsidR="00865997" w:rsidRDefault="00865997" w:rsidP="00070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070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0709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 w:rsidP="000709B0">
      <w:pPr>
        <w:jc w:val="both"/>
      </w:pP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76" w:rsidRDefault="008A2176" w:rsidP="00800905">
      <w:pPr>
        <w:spacing w:after="0" w:line="240" w:lineRule="auto"/>
      </w:pPr>
      <w:r>
        <w:separator/>
      </w:r>
    </w:p>
  </w:endnote>
  <w:endnote w:type="continuationSeparator" w:id="0">
    <w:p w:rsidR="008A2176" w:rsidRDefault="008A217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76" w:rsidRDefault="008A2176" w:rsidP="00800905">
      <w:pPr>
        <w:spacing w:after="0" w:line="240" w:lineRule="auto"/>
      </w:pPr>
      <w:r>
        <w:separator/>
      </w:r>
    </w:p>
  </w:footnote>
  <w:footnote w:type="continuationSeparator" w:id="0">
    <w:p w:rsidR="008A2176" w:rsidRDefault="008A2176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709B0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A2176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76FDA"/>
    <w:rsid w:val="00CA2FC3"/>
    <w:rsid w:val="00D02BB9"/>
    <w:rsid w:val="00D71E17"/>
    <w:rsid w:val="00D9795A"/>
    <w:rsid w:val="00E9028E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759F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  <w:style w:type="paragraph" w:customStyle="1" w:styleId="typography-moduletextccovh">
    <w:name w:val="typography-module_text__ccovh"/>
    <w:basedOn w:val="a"/>
    <w:rsid w:val="0007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2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ck.ru/3ADc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ro-cc.ru/services/sotrudnichestvo/postavschikam/konferencii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2024-04-22T04:36:00Z</dcterms:created>
  <dcterms:modified xsi:type="dcterms:W3CDTF">2024-04-23T10:10:00Z</dcterms:modified>
</cp:coreProperties>
</file>